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F4B" w:rsidRDefault="0015188B">
      <w:pPr>
        <w:pStyle w:val="a5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Список литературы на лето при переходе в 7 класс</w:t>
      </w:r>
    </w:p>
    <w:p w:rsidR="00AF7F4B" w:rsidRDefault="00AF7F4B">
      <w:pPr>
        <w:pStyle w:val="a5"/>
        <w:jc w:val="center"/>
        <w:rPr>
          <w:b/>
          <w:bCs/>
          <w:sz w:val="30"/>
          <w:szCs w:val="30"/>
        </w:rPr>
      </w:pPr>
    </w:p>
    <w:p w:rsidR="00AF7F4B" w:rsidRPr="00A26488" w:rsidRDefault="0015188B">
      <w:pPr>
        <w:pStyle w:val="a5"/>
        <w:numPr>
          <w:ilvl w:val="0"/>
          <w:numId w:val="2"/>
        </w:numPr>
        <w:rPr>
          <w:b/>
          <w:sz w:val="30"/>
          <w:szCs w:val="30"/>
        </w:rPr>
      </w:pPr>
      <w:r>
        <w:rPr>
          <w:sz w:val="30"/>
          <w:szCs w:val="30"/>
        </w:rPr>
        <w:t>Древнерусская литература</w:t>
      </w:r>
      <w:r>
        <w:rPr>
          <w:sz w:val="30"/>
          <w:szCs w:val="30"/>
        </w:rPr>
        <w:t xml:space="preserve">. </w:t>
      </w:r>
      <w:r>
        <w:rPr>
          <w:sz w:val="30"/>
          <w:szCs w:val="30"/>
        </w:rPr>
        <w:t xml:space="preserve">«Повесть о Петре и </w:t>
      </w:r>
      <w:proofErr w:type="spellStart"/>
      <w:r>
        <w:rPr>
          <w:sz w:val="30"/>
          <w:szCs w:val="30"/>
        </w:rPr>
        <w:t>Февронии</w:t>
      </w:r>
      <w:proofErr w:type="spellEnd"/>
      <w:r>
        <w:rPr>
          <w:sz w:val="30"/>
          <w:szCs w:val="30"/>
        </w:rPr>
        <w:t xml:space="preserve"> Муромских»</w:t>
      </w:r>
      <w:r>
        <w:rPr>
          <w:sz w:val="30"/>
          <w:szCs w:val="30"/>
        </w:rPr>
        <w:t xml:space="preserve">, </w:t>
      </w:r>
      <w:r w:rsidRPr="00A26488">
        <w:rPr>
          <w:b/>
          <w:sz w:val="30"/>
          <w:szCs w:val="30"/>
        </w:rPr>
        <w:t>«Поучение Владимира Мономаха»</w:t>
      </w:r>
      <w:r w:rsidRPr="00A26488">
        <w:rPr>
          <w:b/>
          <w:sz w:val="30"/>
          <w:szCs w:val="30"/>
        </w:rPr>
        <w:t>.</w:t>
      </w:r>
    </w:p>
    <w:p w:rsidR="00AF7F4B" w:rsidRDefault="0015188B">
      <w:pPr>
        <w:pStyle w:val="a5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 xml:space="preserve">А. С. </w:t>
      </w:r>
      <w:r>
        <w:rPr>
          <w:sz w:val="30"/>
          <w:szCs w:val="30"/>
        </w:rPr>
        <w:t>Пушкин «Повести Белкина</w:t>
      </w:r>
      <w:r w:rsidRPr="00A26488">
        <w:rPr>
          <w:b/>
          <w:sz w:val="30"/>
          <w:szCs w:val="30"/>
        </w:rPr>
        <w:t>»</w:t>
      </w:r>
      <w:r w:rsidRPr="00A26488">
        <w:rPr>
          <w:b/>
          <w:sz w:val="30"/>
          <w:szCs w:val="30"/>
        </w:rPr>
        <w:t xml:space="preserve">, </w:t>
      </w:r>
      <w:r w:rsidRPr="00A26488">
        <w:rPr>
          <w:b/>
          <w:sz w:val="30"/>
          <w:szCs w:val="30"/>
        </w:rPr>
        <w:t>«Медный всадник»</w:t>
      </w:r>
      <w:r w:rsidRPr="00A26488">
        <w:rPr>
          <w:b/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«Полтава»</w:t>
      </w:r>
      <w:r>
        <w:rPr>
          <w:sz w:val="30"/>
          <w:szCs w:val="30"/>
        </w:rPr>
        <w:t xml:space="preserve">, </w:t>
      </w:r>
      <w:r>
        <w:rPr>
          <w:sz w:val="30"/>
          <w:szCs w:val="30"/>
        </w:rPr>
        <w:t>«Песнь о вещем Олеге»</w:t>
      </w:r>
      <w:r>
        <w:rPr>
          <w:sz w:val="30"/>
          <w:szCs w:val="30"/>
        </w:rPr>
        <w:t>.</w:t>
      </w:r>
    </w:p>
    <w:p w:rsidR="00AF7F4B" w:rsidRDefault="0015188B">
      <w:pPr>
        <w:pStyle w:val="a5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 xml:space="preserve">Н. В. </w:t>
      </w:r>
      <w:r>
        <w:rPr>
          <w:sz w:val="30"/>
          <w:szCs w:val="30"/>
        </w:rPr>
        <w:t>Гоголь «</w:t>
      </w:r>
      <w:r w:rsidRPr="00A26488">
        <w:rPr>
          <w:b/>
          <w:sz w:val="30"/>
          <w:szCs w:val="30"/>
        </w:rPr>
        <w:t xml:space="preserve">Тарас </w:t>
      </w:r>
      <w:r w:rsidRPr="00A26488">
        <w:rPr>
          <w:b/>
          <w:sz w:val="30"/>
          <w:szCs w:val="30"/>
        </w:rPr>
        <w:t>Бульба»</w:t>
      </w:r>
      <w:r w:rsidRPr="00A26488">
        <w:rPr>
          <w:b/>
          <w:sz w:val="30"/>
          <w:szCs w:val="30"/>
        </w:rPr>
        <w:t>.</w:t>
      </w:r>
    </w:p>
    <w:p w:rsidR="00AF7F4B" w:rsidRDefault="0015188B">
      <w:pPr>
        <w:pStyle w:val="a5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>И. С. Тургенев «</w:t>
      </w:r>
      <w:r w:rsidRPr="00A26488">
        <w:rPr>
          <w:b/>
          <w:sz w:val="30"/>
          <w:szCs w:val="30"/>
        </w:rPr>
        <w:t>Записки охотника»,</w:t>
      </w:r>
      <w:r>
        <w:rPr>
          <w:sz w:val="30"/>
          <w:szCs w:val="30"/>
        </w:rPr>
        <w:t xml:space="preserve"> «Бирюк», «Хорь и </w:t>
      </w:r>
      <w:proofErr w:type="spellStart"/>
      <w:r>
        <w:rPr>
          <w:sz w:val="30"/>
          <w:szCs w:val="30"/>
        </w:rPr>
        <w:t>Калиныч</w:t>
      </w:r>
      <w:proofErr w:type="spellEnd"/>
      <w:r>
        <w:rPr>
          <w:sz w:val="30"/>
          <w:szCs w:val="30"/>
        </w:rPr>
        <w:t>».</w:t>
      </w:r>
    </w:p>
    <w:p w:rsidR="00AF7F4B" w:rsidRDefault="0015188B">
      <w:pPr>
        <w:pStyle w:val="a5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 xml:space="preserve">Л. Н. </w:t>
      </w:r>
      <w:r>
        <w:rPr>
          <w:sz w:val="30"/>
          <w:szCs w:val="30"/>
        </w:rPr>
        <w:t>Толстой «После бала</w:t>
      </w:r>
      <w:r>
        <w:rPr>
          <w:sz w:val="30"/>
          <w:szCs w:val="30"/>
          <w:lang w:val="it-IT"/>
        </w:rPr>
        <w:t>»</w:t>
      </w:r>
      <w:r>
        <w:rPr>
          <w:sz w:val="30"/>
          <w:szCs w:val="30"/>
        </w:rPr>
        <w:t>.</w:t>
      </w:r>
    </w:p>
    <w:p w:rsidR="00AF7F4B" w:rsidRPr="00A26488" w:rsidRDefault="0015188B">
      <w:pPr>
        <w:pStyle w:val="a5"/>
        <w:numPr>
          <w:ilvl w:val="0"/>
          <w:numId w:val="2"/>
        </w:numPr>
        <w:rPr>
          <w:b/>
          <w:sz w:val="30"/>
          <w:szCs w:val="30"/>
        </w:rPr>
      </w:pPr>
      <w:r>
        <w:rPr>
          <w:sz w:val="30"/>
          <w:szCs w:val="30"/>
        </w:rPr>
        <w:t xml:space="preserve">А. М. </w:t>
      </w:r>
      <w:r>
        <w:rPr>
          <w:sz w:val="30"/>
          <w:szCs w:val="30"/>
        </w:rPr>
        <w:t xml:space="preserve">Горький «Старуха </w:t>
      </w:r>
      <w:proofErr w:type="spellStart"/>
      <w:r>
        <w:rPr>
          <w:sz w:val="30"/>
          <w:szCs w:val="30"/>
        </w:rPr>
        <w:t>Изергиль</w:t>
      </w:r>
      <w:proofErr w:type="spellEnd"/>
      <w:r>
        <w:rPr>
          <w:sz w:val="30"/>
          <w:szCs w:val="30"/>
          <w:lang w:val="it-IT"/>
        </w:rPr>
        <w:t>»</w:t>
      </w:r>
      <w:r>
        <w:rPr>
          <w:sz w:val="30"/>
          <w:szCs w:val="30"/>
        </w:rPr>
        <w:t xml:space="preserve">, </w:t>
      </w:r>
      <w:r w:rsidRPr="00A26488">
        <w:rPr>
          <w:b/>
          <w:sz w:val="30"/>
          <w:szCs w:val="30"/>
        </w:rPr>
        <w:t>«</w:t>
      </w:r>
      <w:proofErr w:type="spellStart"/>
      <w:r w:rsidRPr="00A26488">
        <w:rPr>
          <w:b/>
          <w:sz w:val="30"/>
          <w:szCs w:val="30"/>
        </w:rPr>
        <w:t>Челкаш</w:t>
      </w:r>
      <w:proofErr w:type="spellEnd"/>
      <w:r w:rsidRPr="00A26488">
        <w:rPr>
          <w:b/>
          <w:sz w:val="30"/>
          <w:szCs w:val="30"/>
        </w:rPr>
        <w:t>».</w:t>
      </w:r>
    </w:p>
    <w:p w:rsidR="00AF7F4B" w:rsidRDefault="0015188B">
      <w:pPr>
        <w:pStyle w:val="a5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 xml:space="preserve">Н. А. </w:t>
      </w:r>
      <w:r>
        <w:rPr>
          <w:sz w:val="30"/>
          <w:szCs w:val="30"/>
        </w:rPr>
        <w:t>Некрасов «Размышления у парадного подъезда</w:t>
      </w:r>
      <w:r>
        <w:rPr>
          <w:sz w:val="30"/>
          <w:szCs w:val="30"/>
          <w:lang w:val="it-IT"/>
        </w:rPr>
        <w:t>»</w:t>
      </w:r>
      <w:r>
        <w:rPr>
          <w:sz w:val="30"/>
          <w:szCs w:val="30"/>
        </w:rPr>
        <w:t>, «Железная дорога».</w:t>
      </w:r>
    </w:p>
    <w:p w:rsidR="00AF7F4B" w:rsidRDefault="0015188B">
      <w:pPr>
        <w:pStyle w:val="a5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 xml:space="preserve">М. Ю. </w:t>
      </w:r>
      <w:r>
        <w:rPr>
          <w:sz w:val="30"/>
          <w:szCs w:val="30"/>
        </w:rPr>
        <w:t>Лермонтов «Песня про царя Ивана Васил</w:t>
      </w:r>
      <w:r>
        <w:rPr>
          <w:sz w:val="30"/>
          <w:szCs w:val="30"/>
        </w:rPr>
        <w:t>ьевича</w:t>
      </w:r>
      <w:r>
        <w:rPr>
          <w:sz w:val="30"/>
          <w:szCs w:val="30"/>
        </w:rPr>
        <w:t xml:space="preserve">, </w:t>
      </w:r>
      <w:r>
        <w:rPr>
          <w:sz w:val="30"/>
          <w:szCs w:val="30"/>
        </w:rPr>
        <w:t>молодого опричника и удалого купца Калашникова»</w:t>
      </w:r>
      <w:r>
        <w:rPr>
          <w:sz w:val="30"/>
          <w:szCs w:val="30"/>
        </w:rPr>
        <w:t>.</w:t>
      </w:r>
    </w:p>
    <w:p w:rsidR="00AF7F4B" w:rsidRDefault="0015188B">
      <w:pPr>
        <w:pStyle w:val="a5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 xml:space="preserve"> А. С. Грин «</w:t>
      </w:r>
      <w:r w:rsidRPr="00A26488">
        <w:rPr>
          <w:b/>
          <w:sz w:val="30"/>
          <w:szCs w:val="30"/>
        </w:rPr>
        <w:t>Зеленая лампа».</w:t>
      </w:r>
    </w:p>
    <w:p w:rsidR="00AF7F4B" w:rsidRDefault="0015188B">
      <w:pPr>
        <w:pStyle w:val="a5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 xml:space="preserve">О. </w:t>
      </w:r>
      <w:r>
        <w:rPr>
          <w:sz w:val="30"/>
          <w:szCs w:val="30"/>
        </w:rPr>
        <w:t>Генри «Дары волхвов»</w:t>
      </w:r>
      <w:r>
        <w:rPr>
          <w:sz w:val="30"/>
          <w:szCs w:val="30"/>
        </w:rPr>
        <w:t>.</w:t>
      </w:r>
    </w:p>
    <w:p w:rsidR="00AF7F4B" w:rsidRDefault="0015188B">
      <w:pPr>
        <w:pStyle w:val="a5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 xml:space="preserve">М. Е. </w:t>
      </w:r>
      <w:r>
        <w:rPr>
          <w:sz w:val="30"/>
          <w:szCs w:val="30"/>
        </w:rPr>
        <w:t>Салтыков</w:t>
      </w:r>
      <w:r>
        <w:rPr>
          <w:sz w:val="30"/>
          <w:szCs w:val="30"/>
        </w:rPr>
        <w:t xml:space="preserve">-Щедрин. </w:t>
      </w:r>
      <w:r>
        <w:rPr>
          <w:sz w:val="30"/>
          <w:szCs w:val="30"/>
        </w:rPr>
        <w:t>«Повесть о том, как один мужик двух генералов прокормил», «</w:t>
      </w:r>
      <w:r w:rsidRPr="00A26488">
        <w:rPr>
          <w:b/>
          <w:sz w:val="30"/>
          <w:szCs w:val="30"/>
        </w:rPr>
        <w:t xml:space="preserve">Премудрый </w:t>
      </w:r>
      <w:proofErr w:type="spellStart"/>
      <w:r w:rsidRPr="00A26488">
        <w:rPr>
          <w:b/>
          <w:sz w:val="30"/>
          <w:szCs w:val="30"/>
        </w:rPr>
        <w:t>пискарь</w:t>
      </w:r>
      <w:proofErr w:type="spellEnd"/>
      <w:r w:rsidRPr="00A26488">
        <w:rPr>
          <w:b/>
          <w:sz w:val="30"/>
          <w:szCs w:val="30"/>
        </w:rPr>
        <w:t>».</w:t>
      </w:r>
    </w:p>
    <w:p w:rsidR="00AF7F4B" w:rsidRDefault="0015188B">
      <w:pPr>
        <w:pStyle w:val="a5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 xml:space="preserve">А. П. </w:t>
      </w:r>
      <w:r>
        <w:rPr>
          <w:sz w:val="30"/>
          <w:szCs w:val="30"/>
          <w:lang w:val="fr-FR"/>
        </w:rPr>
        <w:t>Чехов «</w:t>
      </w:r>
      <w:r>
        <w:rPr>
          <w:sz w:val="30"/>
          <w:szCs w:val="30"/>
        </w:rPr>
        <w:t>Тоска</w:t>
      </w:r>
      <w:r>
        <w:rPr>
          <w:sz w:val="30"/>
          <w:szCs w:val="30"/>
          <w:lang w:val="it-IT"/>
        </w:rPr>
        <w:t>»</w:t>
      </w:r>
      <w:r>
        <w:rPr>
          <w:sz w:val="30"/>
          <w:szCs w:val="30"/>
        </w:rPr>
        <w:t xml:space="preserve">, </w:t>
      </w:r>
      <w:r>
        <w:rPr>
          <w:sz w:val="30"/>
          <w:szCs w:val="30"/>
        </w:rPr>
        <w:t>«Злоумышленник».</w:t>
      </w:r>
    </w:p>
    <w:p w:rsidR="00AF7F4B" w:rsidRDefault="0015188B">
      <w:pPr>
        <w:pStyle w:val="a5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>А. П.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Платонов «Юшка», «</w:t>
      </w:r>
      <w:r w:rsidRPr="00A26488">
        <w:rPr>
          <w:b/>
          <w:sz w:val="30"/>
          <w:szCs w:val="30"/>
        </w:rPr>
        <w:t>Неизвестный цветок».</w:t>
      </w:r>
    </w:p>
    <w:p w:rsidR="00AF7F4B" w:rsidRPr="00A26488" w:rsidRDefault="0015188B">
      <w:pPr>
        <w:pStyle w:val="a5"/>
        <w:numPr>
          <w:ilvl w:val="0"/>
          <w:numId w:val="2"/>
        </w:numPr>
        <w:rPr>
          <w:b/>
          <w:sz w:val="30"/>
          <w:szCs w:val="30"/>
        </w:rPr>
      </w:pPr>
      <w:r w:rsidRPr="00A26488">
        <w:rPr>
          <w:b/>
          <w:sz w:val="30"/>
          <w:szCs w:val="30"/>
        </w:rPr>
        <w:t>М. А. Шолохов «Донские рассказы».</w:t>
      </w:r>
    </w:p>
    <w:p w:rsidR="00AF7F4B" w:rsidRPr="00A26488" w:rsidRDefault="0015188B">
      <w:pPr>
        <w:pStyle w:val="a5"/>
        <w:numPr>
          <w:ilvl w:val="0"/>
          <w:numId w:val="2"/>
        </w:numPr>
        <w:rPr>
          <w:b/>
          <w:sz w:val="30"/>
          <w:szCs w:val="30"/>
        </w:rPr>
      </w:pPr>
      <w:r w:rsidRPr="00A26488">
        <w:rPr>
          <w:b/>
          <w:sz w:val="30"/>
          <w:szCs w:val="30"/>
        </w:rPr>
        <w:t>Л. Л. Волкова «Всем выйти из кадра»</w:t>
      </w:r>
    </w:p>
    <w:p w:rsidR="00AF7F4B" w:rsidRPr="00A26488" w:rsidRDefault="0015188B">
      <w:pPr>
        <w:pStyle w:val="a5"/>
        <w:numPr>
          <w:ilvl w:val="0"/>
          <w:numId w:val="2"/>
        </w:numPr>
        <w:rPr>
          <w:b/>
          <w:sz w:val="30"/>
          <w:szCs w:val="30"/>
        </w:rPr>
      </w:pPr>
      <w:r w:rsidRPr="00A26488">
        <w:rPr>
          <w:b/>
          <w:sz w:val="30"/>
          <w:szCs w:val="30"/>
        </w:rPr>
        <w:t xml:space="preserve"> </w:t>
      </w:r>
      <w:r w:rsidRPr="00A26488">
        <w:rPr>
          <w:b/>
          <w:sz w:val="30"/>
          <w:szCs w:val="30"/>
        </w:rPr>
        <w:t xml:space="preserve">М. де Сервантес Сааведра. </w:t>
      </w:r>
      <w:r w:rsidRPr="00A26488">
        <w:rPr>
          <w:b/>
          <w:sz w:val="30"/>
          <w:szCs w:val="30"/>
        </w:rPr>
        <w:t>Роман «Хитроумный идальго Дон Кихот Ламанчский».</w:t>
      </w:r>
    </w:p>
    <w:p w:rsidR="00AF7F4B" w:rsidRPr="00A26488" w:rsidRDefault="0015188B">
      <w:pPr>
        <w:pStyle w:val="a5"/>
        <w:numPr>
          <w:ilvl w:val="0"/>
          <w:numId w:val="2"/>
        </w:numPr>
        <w:rPr>
          <w:b/>
          <w:sz w:val="30"/>
          <w:szCs w:val="30"/>
        </w:rPr>
      </w:pPr>
      <w:r w:rsidRPr="00A26488">
        <w:rPr>
          <w:b/>
          <w:sz w:val="30"/>
          <w:szCs w:val="30"/>
        </w:rPr>
        <w:t>П. Мериме «</w:t>
      </w:r>
      <w:proofErr w:type="spellStart"/>
      <w:r w:rsidRPr="00A26488">
        <w:rPr>
          <w:b/>
          <w:sz w:val="30"/>
          <w:szCs w:val="30"/>
        </w:rPr>
        <w:t>Маттео</w:t>
      </w:r>
      <w:proofErr w:type="spellEnd"/>
      <w:r w:rsidRPr="00A26488">
        <w:rPr>
          <w:b/>
          <w:sz w:val="30"/>
          <w:szCs w:val="30"/>
        </w:rPr>
        <w:t xml:space="preserve"> Фальконе».</w:t>
      </w:r>
    </w:p>
    <w:p w:rsidR="00AF7F4B" w:rsidRPr="00A26488" w:rsidRDefault="0015188B">
      <w:pPr>
        <w:pStyle w:val="a5"/>
        <w:numPr>
          <w:ilvl w:val="0"/>
          <w:numId w:val="2"/>
        </w:numPr>
        <w:rPr>
          <w:b/>
          <w:sz w:val="30"/>
          <w:szCs w:val="30"/>
        </w:rPr>
      </w:pPr>
      <w:r w:rsidRPr="00A26488">
        <w:rPr>
          <w:b/>
          <w:sz w:val="30"/>
          <w:szCs w:val="30"/>
        </w:rPr>
        <w:t xml:space="preserve"> </w:t>
      </w:r>
      <w:r w:rsidRPr="00A26488">
        <w:rPr>
          <w:b/>
          <w:sz w:val="30"/>
          <w:szCs w:val="30"/>
        </w:rPr>
        <w:t xml:space="preserve">А. </w:t>
      </w:r>
      <w:r w:rsidRPr="00A26488">
        <w:rPr>
          <w:b/>
          <w:sz w:val="30"/>
          <w:szCs w:val="30"/>
        </w:rPr>
        <w:t xml:space="preserve">де </w:t>
      </w:r>
      <w:proofErr w:type="spellStart"/>
      <w:r w:rsidRPr="00A26488">
        <w:rPr>
          <w:b/>
          <w:sz w:val="30"/>
          <w:szCs w:val="30"/>
        </w:rPr>
        <w:t>Сент</w:t>
      </w:r>
      <w:proofErr w:type="spellEnd"/>
      <w:r w:rsidRPr="00A26488">
        <w:rPr>
          <w:b/>
          <w:sz w:val="30"/>
          <w:szCs w:val="30"/>
        </w:rPr>
        <w:t xml:space="preserve"> Экзюпери</w:t>
      </w:r>
      <w:r w:rsidRPr="00A26488">
        <w:rPr>
          <w:b/>
          <w:sz w:val="30"/>
          <w:szCs w:val="30"/>
        </w:rPr>
        <w:t xml:space="preserve">. </w:t>
      </w:r>
      <w:r w:rsidRPr="00A26488">
        <w:rPr>
          <w:b/>
          <w:sz w:val="30"/>
          <w:szCs w:val="30"/>
        </w:rPr>
        <w:t>Повесть</w:t>
      </w:r>
      <w:r w:rsidRPr="00A26488">
        <w:rPr>
          <w:b/>
          <w:sz w:val="30"/>
          <w:szCs w:val="30"/>
        </w:rPr>
        <w:t>-</w:t>
      </w:r>
      <w:r w:rsidRPr="00A26488">
        <w:rPr>
          <w:b/>
          <w:sz w:val="30"/>
          <w:szCs w:val="30"/>
        </w:rPr>
        <w:t xml:space="preserve">сказка </w:t>
      </w:r>
      <w:r w:rsidRPr="00A26488">
        <w:rPr>
          <w:b/>
          <w:sz w:val="30"/>
          <w:szCs w:val="30"/>
        </w:rPr>
        <w:t>«Маленький принц»</w:t>
      </w:r>
      <w:r w:rsidRPr="00A26488">
        <w:rPr>
          <w:b/>
          <w:sz w:val="30"/>
          <w:szCs w:val="30"/>
        </w:rPr>
        <w:t>.</w:t>
      </w:r>
    </w:p>
    <w:p w:rsidR="00AF7F4B" w:rsidRDefault="00AF7F4B">
      <w:pPr>
        <w:pStyle w:val="a5"/>
        <w:rPr>
          <w:sz w:val="30"/>
          <w:szCs w:val="30"/>
        </w:rPr>
      </w:pPr>
    </w:p>
    <w:p w:rsidR="00AF7F4B" w:rsidRDefault="0015188B">
      <w:pPr>
        <w:pStyle w:val="a5"/>
        <w:rPr>
          <w:b/>
          <w:bCs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>Дополнительный список:</w:t>
      </w:r>
    </w:p>
    <w:p w:rsidR="00AF7F4B" w:rsidRDefault="0015188B">
      <w:pPr>
        <w:pStyle w:val="a5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 xml:space="preserve">А. Н. </w:t>
      </w:r>
      <w:r>
        <w:rPr>
          <w:sz w:val="30"/>
          <w:szCs w:val="30"/>
        </w:rPr>
        <w:t>Толстой «Князь Серебряный»</w:t>
      </w:r>
      <w:r>
        <w:rPr>
          <w:sz w:val="30"/>
          <w:szCs w:val="30"/>
        </w:rPr>
        <w:t>.</w:t>
      </w:r>
    </w:p>
    <w:p w:rsidR="00AF7F4B" w:rsidRDefault="0015188B">
      <w:pPr>
        <w:pStyle w:val="a5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 xml:space="preserve">Л. Н. </w:t>
      </w:r>
      <w:r>
        <w:rPr>
          <w:sz w:val="30"/>
          <w:szCs w:val="30"/>
        </w:rPr>
        <w:t>Андреев «Кусака»</w:t>
      </w:r>
      <w:r>
        <w:rPr>
          <w:sz w:val="30"/>
          <w:szCs w:val="30"/>
        </w:rPr>
        <w:t>.</w:t>
      </w:r>
    </w:p>
    <w:p w:rsidR="00AF7F4B" w:rsidRDefault="0015188B">
      <w:pPr>
        <w:pStyle w:val="a5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 xml:space="preserve">Ф. А. </w:t>
      </w:r>
      <w:r>
        <w:rPr>
          <w:sz w:val="30"/>
          <w:szCs w:val="30"/>
        </w:rPr>
        <w:t>Абрамов «О чём плачут лошади»</w:t>
      </w:r>
      <w:r>
        <w:rPr>
          <w:sz w:val="30"/>
          <w:szCs w:val="30"/>
        </w:rPr>
        <w:t>.</w:t>
      </w:r>
    </w:p>
    <w:p w:rsidR="00AF7F4B" w:rsidRDefault="0015188B">
      <w:pPr>
        <w:pStyle w:val="a5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>Стихи Роберта Бернса</w:t>
      </w:r>
      <w:r>
        <w:rPr>
          <w:sz w:val="30"/>
          <w:szCs w:val="30"/>
        </w:rPr>
        <w:t>.</w:t>
      </w:r>
    </w:p>
    <w:p w:rsidR="00AF7F4B" w:rsidRDefault="0015188B">
      <w:pPr>
        <w:pStyle w:val="a5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 xml:space="preserve">Н. Н. </w:t>
      </w:r>
      <w:r>
        <w:rPr>
          <w:sz w:val="30"/>
          <w:szCs w:val="30"/>
        </w:rPr>
        <w:t>Носов «Кукла»</w:t>
      </w:r>
      <w:r>
        <w:rPr>
          <w:sz w:val="30"/>
          <w:szCs w:val="30"/>
        </w:rPr>
        <w:t>.</w:t>
      </w:r>
    </w:p>
    <w:p w:rsidR="00AF7F4B" w:rsidRDefault="0015188B">
      <w:pPr>
        <w:pStyle w:val="a5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 xml:space="preserve">М. М. </w:t>
      </w:r>
      <w:r>
        <w:rPr>
          <w:sz w:val="30"/>
          <w:szCs w:val="30"/>
        </w:rPr>
        <w:t>Зощенко «Беда»</w:t>
      </w:r>
    </w:p>
    <w:p w:rsidR="00AF7F4B" w:rsidRDefault="0015188B">
      <w:pPr>
        <w:pStyle w:val="a5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 xml:space="preserve">Ю. П. </w:t>
      </w:r>
      <w:r>
        <w:rPr>
          <w:sz w:val="30"/>
          <w:szCs w:val="30"/>
        </w:rPr>
        <w:t>Казаков «Тихое утро»</w:t>
      </w:r>
      <w:r>
        <w:rPr>
          <w:sz w:val="30"/>
          <w:szCs w:val="30"/>
        </w:rPr>
        <w:t>.</w:t>
      </w:r>
    </w:p>
    <w:p w:rsidR="00AF7F4B" w:rsidRDefault="0015188B">
      <w:pPr>
        <w:pStyle w:val="a5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 xml:space="preserve">Р. </w:t>
      </w:r>
      <w:proofErr w:type="spellStart"/>
      <w:r>
        <w:rPr>
          <w:sz w:val="30"/>
          <w:szCs w:val="30"/>
        </w:rPr>
        <w:t>Брэдбери</w:t>
      </w:r>
      <w:proofErr w:type="spellEnd"/>
      <w:r>
        <w:rPr>
          <w:sz w:val="30"/>
          <w:szCs w:val="30"/>
        </w:rPr>
        <w:t xml:space="preserve"> «Каникулы»</w:t>
      </w:r>
      <w:r>
        <w:rPr>
          <w:sz w:val="30"/>
          <w:szCs w:val="30"/>
        </w:rPr>
        <w:t>.</w:t>
      </w:r>
    </w:p>
    <w:p w:rsidR="00AF7F4B" w:rsidRDefault="0015188B">
      <w:pPr>
        <w:pStyle w:val="a5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А</w:t>
      </w:r>
      <w:r>
        <w:rPr>
          <w:sz w:val="30"/>
          <w:szCs w:val="30"/>
        </w:rPr>
        <w:t xml:space="preserve">. Р. </w:t>
      </w:r>
      <w:r>
        <w:rPr>
          <w:sz w:val="30"/>
          <w:szCs w:val="30"/>
        </w:rPr>
        <w:t>Беляев «Человек</w:t>
      </w:r>
      <w:r>
        <w:rPr>
          <w:sz w:val="30"/>
          <w:szCs w:val="30"/>
        </w:rPr>
        <w:t>-</w:t>
      </w:r>
      <w:r>
        <w:rPr>
          <w:sz w:val="30"/>
          <w:szCs w:val="30"/>
        </w:rPr>
        <w:t>амфибия»</w:t>
      </w:r>
      <w:r>
        <w:rPr>
          <w:sz w:val="30"/>
          <w:szCs w:val="30"/>
        </w:rPr>
        <w:t xml:space="preserve">, </w:t>
      </w:r>
      <w:r>
        <w:rPr>
          <w:sz w:val="30"/>
          <w:szCs w:val="30"/>
        </w:rPr>
        <w:t>«Вечный хлеб»</w:t>
      </w:r>
      <w:r>
        <w:rPr>
          <w:sz w:val="30"/>
          <w:szCs w:val="30"/>
        </w:rPr>
        <w:t xml:space="preserve">, </w:t>
      </w:r>
      <w:r>
        <w:rPr>
          <w:sz w:val="30"/>
          <w:szCs w:val="30"/>
        </w:rPr>
        <w:t>«Остров погибших кораблей»</w:t>
      </w:r>
      <w:r>
        <w:rPr>
          <w:sz w:val="30"/>
          <w:szCs w:val="30"/>
        </w:rPr>
        <w:t>.</w:t>
      </w:r>
    </w:p>
    <w:p w:rsidR="00AF7F4B" w:rsidRDefault="0015188B">
      <w:pPr>
        <w:pStyle w:val="a5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>Н. Г. Гарин-</w:t>
      </w:r>
      <w:r>
        <w:rPr>
          <w:sz w:val="30"/>
          <w:szCs w:val="30"/>
        </w:rPr>
        <w:t>Михайловский «Детство Тёмы»</w:t>
      </w:r>
      <w:r>
        <w:rPr>
          <w:sz w:val="30"/>
          <w:szCs w:val="30"/>
        </w:rPr>
        <w:t>.</w:t>
      </w:r>
    </w:p>
    <w:p w:rsidR="00AF7F4B" w:rsidRDefault="0015188B">
      <w:pPr>
        <w:pStyle w:val="a5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 xml:space="preserve">М. О. </w:t>
      </w:r>
      <w:r>
        <w:rPr>
          <w:sz w:val="30"/>
          <w:szCs w:val="30"/>
        </w:rPr>
        <w:t>Гершензон «Робин Гуд»</w:t>
      </w:r>
      <w:r>
        <w:rPr>
          <w:sz w:val="30"/>
          <w:szCs w:val="30"/>
        </w:rPr>
        <w:t>.</w:t>
      </w:r>
    </w:p>
    <w:p w:rsidR="00AF7F4B" w:rsidRDefault="0015188B">
      <w:pPr>
        <w:pStyle w:val="a5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 xml:space="preserve">Л. </w:t>
      </w:r>
      <w:r>
        <w:rPr>
          <w:sz w:val="30"/>
          <w:szCs w:val="30"/>
        </w:rPr>
        <w:t>Кэрролл «Алиса в зазеркалье»</w:t>
      </w:r>
      <w:r>
        <w:rPr>
          <w:sz w:val="30"/>
          <w:szCs w:val="30"/>
        </w:rPr>
        <w:t>.</w:t>
      </w:r>
    </w:p>
    <w:p w:rsidR="00AF7F4B" w:rsidRDefault="0015188B">
      <w:pPr>
        <w:pStyle w:val="a5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 xml:space="preserve">М. </w:t>
      </w:r>
      <w:r>
        <w:rPr>
          <w:sz w:val="30"/>
          <w:szCs w:val="30"/>
        </w:rPr>
        <w:t>Рид «Всадник без головы».</w:t>
      </w:r>
    </w:p>
    <w:p w:rsidR="00AF7F4B" w:rsidRDefault="0015188B">
      <w:pPr>
        <w:pStyle w:val="a5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 xml:space="preserve">В. </w:t>
      </w:r>
      <w:r>
        <w:rPr>
          <w:sz w:val="30"/>
          <w:szCs w:val="30"/>
        </w:rPr>
        <w:t>Скотт «Айвенго»</w:t>
      </w:r>
      <w:r>
        <w:rPr>
          <w:sz w:val="30"/>
          <w:szCs w:val="30"/>
        </w:rPr>
        <w:t>.</w:t>
      </w:r>
    </w:p>
    <w:p w:rsidR="00AF7F4B" w:rsidRDefault="0015188B">
      <w:pPr>
        <w:pStyle w:val="a5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 xml:space="preserve">Г. </w:t>
      </w:r>
      <w:r>
        <w:rPr>
          <w:sz w:val="30"/>
          <w:szCs w:val="30"/>
        </w:rPr>
        <w:t>Уэллс «Человек</w:t>
      </w:r>
      <w:r>
        <w:rPr>
          <w:sz w:val="30"/>
          <w:szCs w:val="30"/>
        </w:rPr>
        <w:t>-</w:t>
      </w:r>
      <w:r>
        <w:rPr>
          <w:sz w:val="30"/>
          <w:szCs w:val="30"/>
        </w:rPr>
        <w:t>невидимка».</w:t>
      </w:r>
    </w:p>
    <w:p w:rsidR="00AF7F4B" w:rsidRDefault="0015188B">
      <w:pPr>
        <w:pStyle w:val="a5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 xml:space="preserve">В. П. </w:t>
      </w:r>
      <w:r>
        <w:rPr>
          <w:sz w:val="30"/>
          <w:szCs w:val="30"/>
        </w:rPr>
        <w:t>Крапивин «Брат</w:t>
      </w:r>
      <w:r>
        <w:rPr>
          <w:sz w:val="30"/>
          <w:szCs w:val="30"/>
        </w:rPr>
        <w:t xml:space="preserve">, </w:t>
      </w:r>
      <w:r>
        <w:rPr>
          <w:sz w:val="30"/>
          <w:szCs w:val="30"/>
        </w:rPr>
        <w:t>которому семь»</w:t>
      </w:r>
      <w:r>
        <w:rPr>
          <w:sz w:val="30"/>
          <w:szCs w:val="30"/>
        </w:rPr>
        <w:t xml:space="preserve">, </w:t>
      </w:r>
      <w:r>
        <w:rPr>
          <w:sz w:val="30"/>
          <w:szCs w:val="30"/>
        </w:rPr>
        <w:t>«Звезды под дождем»</w:t>
      </w:r>
      <w:r>
        <w:rPr>
          <w:sz w:val="30"/>
          <w:szCs w:val="30"/>
        </w:rPr>
        <w:t xml:space="preserve">, </w:t>
      </w:r>
      <w:r>
        <w:rPr>
          <w:sz w:val="30"/>
          <w:szCs w:val="30"/>
        </w:rPr>
        <w:t>«Та сторона</w:t>
      </w:r>
      <w:r>
        <w:rPr>
          <w:sz w:val="30"/>
          <w:szCs w:val="30"/>
        </w:rPr>
        <w:t xml:space="preserve">, </w:t>
      </w:r>
      <w:r>
        <w:rPr>
          <w:sz w:val="30"/>
          <w:szCs w:val="30"/>
        </w:rPr>
        <w:t>где ветер»</w:t>
      </w:r>
      <w:r>
        <w:rPr>
          <w:sz w:val="30"/>
          <w:szCs w:val="30"/>
        </w:rPr>
        <w:t>.</w:t>
      </w:r>
    </w:p>
    <w:p w:rsidR="00AF7F4B" w:rsidRDefault="0015188B">
      <w:pPr>
        <w:pStyle w:val="a5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 xml:space="preserve">В. П. </w:t>
      </w:r>
      <w:r>
        <w:rPr>
          <w:sz w:val="30"/>
          <w:szCs w:val="30"/>
        </w:rPr>
        <w:t>Астафьев «Мальчик в белой рубашке»</w:t>
      </w:r>
      <w:r>
        <w:rPr>
          <w:sz w:val="30"/>
          <w:szCs w:val="30"/>
        </w:rPr>
        <w:t>.</w:t>
      </w:r>
    </w:p>
    <w:p w:rsidR="00AF7F4B" w:rsidRDefault="0015188B">
      <w:pPr>
        <w:pStyle w:val="a5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Дж. </w:t>
      </w:r>
      <w:r>
        <w:rPr>
          <w:sz w:val="30"/>
          <w:szCs w:val="30"/>
        </w:rPr>
        <w:t>Лондон «Зов предков»</w:t>
      </w:r>
      <w:r>
        <w:rPr>
          <w:sz w:val="30"/>
          <w:szCs w:val="30"/>
        </w:rPr>
        <w:t xml:space="preserve">, </w:t>
      </w:r>
      <w:r>
        <w:rPr>
          <w:sz w:val="30"/>
          <w:szCs w:val="30"/>
        </w:rPr>
        <w:t>«Белый клык»</w:t>
      </w:r>
      <w:r>
        <w:rPr>
          <w:sz w:val="30"/>
          <w:szCs w:val="30"/>
        </w:rPr>
        <w:t xml:space="preserve">, </w:t>
      </w:r>
      <w:r>
        <w:rPr>
          <w:sz w:val="30"/>
          <w:szCs w:val="30"/>
        </w:rPr>
        <w:t>«На берегах Сакраменто»</w:t>
      </w:r>
      <w:r>
        <w:rPr>
          <w:sz w:val="30"/>
          <w:szCs w:val="30"/>
        </w:rPr>
        <w:t>.</w:t>
      </w:r>
    </w:p>
    <w:p w:rsidR="00AF7F4B" w:rsidRDefault="0015188B">
      <w:pPr>
        <w:pStyle w:val="a5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 xml:space="preserve">Ж. </w:t>
      </w:r>
      <w:r>
        <w:rPr>
          <w:sz w:val="30"/>
          <w:szCs w:val="30"/>
        </w:rPr>
        <w:t>Верн «Дети капитана Гранта»</w:t>
      </w:r>
      <w:r>
        <w:rPr>
          <w:sz w:val="30"/>
          <w:szCs w:val="30"/>
        </w:rPr>
        <w:t>.</w:t>
      </w:r>
    </w:p>
    <w:p w:rsidR="00AF7F4B" w:rsidRDefault="00AF7F4B" w:rsidP="00A26488">
      <w:pPr>
        <w:pStyle w:val="a5"/>
        <w:ind w:left="637"/>
        <w:rPr>
          <w:sz w:val="30"/>
          <w:szCs w:val="30"/>
        </w:rPr>
      </w:pPr>
      <w:bookmarkStart w:id="0" w:name="_GoBack"/>
      <w:bookmarkEnd w:id="0"/>
    </w:p>
    <w:sectPr w:rsidR="00AF7F4B">
      <w:headerReference w:type="default" r:id="rId7"/>
      <w:footerReference w:type="default" r:id="rId8"/>
      <w:pgSz w:w="11906" w:h="16838"/>
      <w:pgMar w:top="327" w:right="283" w:bottom="327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88B" w:rsidRDefault="0015188B">
      <w:r>
        <w:separator/>
      </w:r>
    </w:p>
  </w:endnote>
  <w:endnote w:type="continuationSeparator" w:id="0">
    <w:p w:rsidR="0015188B" w:rsidRDefault="0015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F4B" w:rsidRDefault="00AF7F4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88B" w:rsidRDefault="0015188B">
      <w:r>
        <w:separator/>
      </w:r>
    </w:p>
  </w:footnote>
  <w:footnote w:type="continuationSeparator" w:id="0">
    <w:p w:rsidR="0015188B" w:rsidRDefault="00151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F4B" w:rsidRDefault="00AF7F4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2197D"/>
    <w:multiLevelType w:val="hybridMultilevel"/>
    <w:tmpl w:val="8EEC743A"/>
    <w:numStyleLink w:val="a"/>
  </w:abstractNum>
  <w:abstractNum w:abstractNumId="1" w15:restartNumberingAfterBreak="0">
    <w:nsid w:val="7B6E79E6"/>
    <w:multiLevelType w:val="hybridMultilevel"/>
    <w:tmpl w:val="8EEC743A"/>
    <w:styleLink w:val="a"/>
    <w:lvl w:ilvl="0" w:tplc="38C2D334">
      <w:start w:val="1"/>
      <w:numFmt w:val="decimal"/>
      <w:lvlText w:val="%1."/>
      <w:lvlJc w:val="left"/>
      <w:pPr>
        <w:ind w:left="637" w:hanging="41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9414C"/>
        <w:spacing w:val="0"/>
        <w:w w:val="100"/>
        <w:kern w:val="0"/>
        <w:position w:val="0"/>
        <w:highlight w:val="none"/>
        <w:vertAlign w:val="baseline"/>
      </w:rPr>
    </w:lvl>
    <w:lvl w:ilvl="1" w:tplc="EE48DC70">
      <w:start w:val="1"/>
      <w:numFmt w:val="decimal"/>
      <w:lvlText w:val="%2."/>
      <w:lvlJc w:val="left"/>
      <w:pPr>
        <w:ind w:left="857" w:hanging="41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9414C"/>
        <w:spacing w:val="0"/>
        <w:w w:val="100"/>
        <w:kern w:val="0"/>
        <w:position w:val="0"/>
        <w:highlight w:val="none"/>
        <w:vertAlign w:val="baseline"/>
      </w:rPr>
    </w:lvl>
    <w:lvl w:ilvl="2" w:tplc="308E00F2">
      <w:start w:val="1"/>
      <w:numFmt w:val="decimal"/>
      <w:lvlText w:val="%3."/>
      <w:lvlJc w:val="left"/>
      <w:pPr>
        <w:ind w:left="1077" w:hanging="41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9414C"/>
        <w:spacing w:val="0"/>
        <w:w w:val="100"/>
        <w:kern w:val="0"/>
        <w:position w:val="0"/>
        <w:highlight w:val="none"/>
        <w:vertAlign w:val="baseline"/>
      </w:rPr>
    </w:lvl>
    <w:lvl w:ilvl="3" w:tplc="7D3626EA">
      <w:start w:val="1"/>
      <w:numFmt w:val="decimal"/>
      <w:lvlText w:val="%4."/>
      <w:lvlJc w:val="left"/>
      <w:pPr>
        <w:ind w:left="1297" w:hanging="41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9414C"/>
        <w:spacing w:val="0"/>
        <w:w w:val="100"/>
        <w:kern w:val="0"/>
        <w:position w:val="0"/>
        <w:highlight w:val="none"/>
        <w:vertAlign w:val="baseline"/>
      </w:rPr>
    </w:lvl>
    <w:lvl w:ilvl="4" w:tplc="2ABCC344">
      <w:start w:val="1"/>
      <w:numFmt w:val="decimal"/>
      <w:lvlText w:val="%5."/>
      <w:lvlJc w:val="left"/>
      <w:pPr>
        <w:ind w:left="1517" w:hanging="41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9414C"/>
        <w:spacing w:val="0"/>
        <w:w w:val="100"/>
        <w:kern w:val="0"/>
        <w:position w:val="0"/>
        <w:highlight w:val="none"/>
        <w:vertAlign w:val="baseline"/>
      </w:rPr>
    </w:lvl>
    <w:lvl w:ilvl="5" w:tplc="933833FE">
      <w:start w:val="1"/>
      <w:numFmt w:val="decimal"/>
      <w:lvlText w:val="%6."/>
      <w:lvlJc w:val="left"/>
      <w:pPr>
        <w:ind w:left="1737" w:hanging="41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9414C"/>
        <w:spacing w:val="0"/>
        <w:w w:val="100"/>
        <w:kern w:val="0"/>
        <w:position w:val="0"/>
        <w:highlight w:val="none"/>
        <w:vertAlign w:val="baseline"/>
      </w:rPr>
    </w:lvl>
    <w:lvl w:ilvl="6" w:tplc="00B200F8">
      <w:start w:val="1"/>
      <w:numFmt w:val="decimal"/>
      <w:lvlText w:val="%7."/>
      <w:lvlJc w:val="left"/>
      <w:pPr>
        <w:ind w:left="1957" w:hanging="41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9414C"/>
        <w:spacing w:val="0"/>
        <w:w w:val="100"/>
        <w:kern w:val="0"/>
        <w:position w:val="0"/>
        <w:highlight w:val="none"/>
        <w:vertAlign w:val="baseline"/>
      </w:rPr>
    </w:lvl>
    <w:lvl w:ilvl="7" w:tplc="696A6A4C">
      <w:start w:val="1"/>
      <w:numFmt w:val="decimal"/>
      <w:lvlText w:val="%8."/>
      <w:lvlJc w:val="left"/>
      <w:pPr>
        <w:ind w:left="2177" w:hanging="41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9414C"/>
        <w:spacing w:val="0"/>
        <w:w w:val="100"/>
        <w:kern w:val="0"/>
        <w:position w:val="0"/>
        <w:highlight w:val="none"/>
        <w:vertAlign w:val="baseline"/>
      </w:rPr>
    </w:lvl>
    <w:lvl w:ilvl="8" w:tplc="6798CF60">
      <w:start w:val="1"/>
      <w:numFmt w:val="decimal"/>
      <w:lvlText w:val="%9."/>
      <w:lvlJc w:val="left"/>
      <w:pPr>
        <w:ind w:left="2397" w:hanging="41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9414C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4B"/>
    <w:rsid w:val="0015188B"/>
    <w:rsid w:val="00A26488"/>
    <w:rsid w:val="00A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3B1BA"/>
  <w15:docId w15:val="{C015D41B-7E2F-4B11-A166-14C06C8F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rPr>
      <w:rFonts w:cs="Arial Unicode MS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С числами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5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2</cp:revision>
  <dcterms:created xsi:type="dcterms:W3CDTF">2026-05-19T16:33:00Z</dcterms:created>
  <dcterms:modified xsi:type="dcterms:W3CDTF">2026-05-19T16:33:00Z</dcterms:modified>
</cp:coreProperties>
</file>